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F33" w:rsidRPr="00A81677" w:rsidRDefault="00A81677" w:rsidP="00A81677">
      <w:pPr>
        <w:spacing w:line="264" w:lineRule="auto"/>
        <w:rPr>
          <w:sz w:val="28"/>
        </w:rPr>
      </w:pPr>
      <w:r w:rsidRPr="00A81677">
        <w:rPr>
          <w:rFonts w:hint="eastAsia"/>
          <w:sz w:val="28"/>
        </w:rPr>
        <w:t>宋代的</w:t>
      </w:r>
      <w:proofErr w:type="gramStart"/>
      <w:r w:rsidRPr="00A81677">
        <w:rPr>
          <w:rFonts w:hint="eastAsia"/>
          <w:sz w:val="28"/>
        </w:rPr>
        <w:t>极</w:t>
      </w:r>
      <w:proofErr w:type="gramEnd"/>
      <w:r w:rsidRPr="00A81677">
        <w:rPr>
          <w:rFonts w:hint="eastAsia"/>
          <w:sz w:val="28"/>
        </w:rPr>
        <w:t>简美学高峰：领先世界一千年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大家不须去故宫怀旧，我希望大家看到故宫的现代感！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现在讲</w:t>
      </w:r>
      <w:proofErr w:type="gramStart"/>
      <w:r w:rsidRPr="00A81677">
        <w:rPr>
          <w:rFonts w:hint="eastAsia"/>
          <w:sz w:val="28"/>
        </w:rPr>
        <w:t>极</w:t>
      </w:r>
      <w:proofErr w:type="gramEnd"/>
      <w:r w:rsidRPr="00A81677">
        <w:rPr>
          <w:rFonts w:hint="eastAsia"/>
          <w:sz w:val="28"/>
        </w:rPr>
        <w:t>简，宋朝就是最早的</w:t>
      </w:r>
      <w:proofErr w:type="gramStart"/>
      <w:r w:rsidRPr="00A81677">
        <w:rPr>
          <w:rFonts w:hint="eastAsia"/>
          <w:sz w:val="28"/>
        </w:rPr>
        <w:t>极</w:t>
      </w:r>
      <w:proofErr w:type="gramEnd"/>
      <w:r w:rsidRPr="00A81677">
        <w:rPr>
          <w:rFonts w:hint="eastAsia"/>
          <w:sz w:val="28"/>
        </w:rPr>
        <w:t>简。古代美学，到宋代达到最高，要求绝对单纯，就是圆、方、素色、质感的单纯。宋朝人用墨画画、烧单色釉瓷器。画画敢不用颜色，这就是</w:t>
      </w:r>
      <w:proofErr w:type="gramStart"/>
      <w:r w:rsidRPr="00A81677">
        <w:rPr>
          <w:rFonts w:hint="eastAsia"/>
          <w:sz w:val="28"/>
        </w:rPr>
        <w:t>极</w:t>
      </w:r>
      <w:proofErr w:type="gramEnd"/>
      <w:r w:rsidRPr="00A81677">
        <w:rPr>
          <w:rFonts w:hint="eastAsia"/>
          <w:sz w:val="28"/>
        </w:rPr>
        <w:t>简！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*</w:t>
      </w:r>
      <w:r w:rsidRPr="00A81677">
        <w:rPr>
          <w:rFonts w:hint="eastAsia"/>
          <w:sz w:val="28"/>
        </w:rPr>
        <w:t>越简单，越难</w:t>
      </w:r>
      <w:r w:rsidRPr="00A81677">
        <w:rPr>
          <w:sz w:val="28"/>
        </w:rPr>
        <w:t>*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宋是一个文明高峰。宋汝窑，是一千年了不起的大名牌！唐三彩都是花花绿绿的，</w:t>
      </w:r>
      <w:proofErr w:type="gramStart"/>
      <w:r w:rsidRPr="00A81677">
        <w:rPr>
          <w:rFonts w:hint="eastAsia"/>
          <w:sz w:val="28"/>
        </w:rPr>
        <w:t>但宋敢在</w:t>
      </w:r>
      <w:proofErr w:type="gramEnd"/>
      <w:r w:rsidRPr="00A81677">
        <w:rPr>
          <w:rFonts w:hint="eastAsia"/>
          <w:sz w:val="28"/>
        </w:rPr>
        <w:t>花花绿绿中提出素朴风格。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像水仙盆（汝窑天青无纹水仙盆）做到那么素，雾面、亮都不亮，却很美，没有一点花边、没一点火气，完全不表现，这是很难的。就像我画画，还是希望别人看到后，觉得我的技巧很好，就做不到。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全世界至今还在仿宋瓷。冰裂纹，本来是烧坏了，但宋人觉得里面有种沧桑美，经历时间后，叫开片，他们用不同火温去烧出开片。本来是败笔、损坏却变成美，这是很特别的宋代美学。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lastRenderedPageBreak/>
        <w:br/>
      </w:r>
      <w:r w:rsidRPr="00A81677">
        <w:rPr>
          <w:rFonts w:hint="eastAsia"/>
          <w:sz w:val="28"/>
        </w:rPr>
        <w:t>宋的版书，是全世界最珍贵的文化，我觉得它的排版印刷方式，是世界上最美的。在拍卖市场，宋版书是一页页卖的。十一世纪宋朝的活字排版印刷术，让当时的知识、教育普及，造就庶民文化。还影响到十五世纪德国古腾堡圣经（第一部用活字印刷术印刷的圣经）的印刷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*</w:t>
      </w:r>
      <w:r w:rsidRPr="00A81677">
        <w:rPr>
          <w:rFonts w:hint="eastAsia"/>
          <w:sz w:val="28"/>
        </w:rPr>
        <w:t>越困顿，越美</w:t>
      </w:r>
      <w:r w:rsidRPr="00A81677">
        <w:rPr>
          <w:sz w:val="28"/>
        </w:rPr>
        <w:t>*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宋的书法我会选苏东坡的寒食帖。他四十三岁因乌</w:t>
      </w:r>
      <w:proofErr w:type="gramStart"/>
      <w:r w:rsidRPr="00A81677">
        <w:rPr>
          <w:rFonts w:hint="eastAsia"/>
          <w:sz w:val="28"/>
        </w:rPr>
        <w:t>台诗狱被抓</w:t>
      </w:r>
      <w:proofErr w:type="gramEnd"/>
      <w:r w:rsidRPr="00A81677">
        <w:rPr>
          <w:rFonts w:hint="eastAsia"/>
          <w:sz w:val="28"/>
        </w:rPr>
        <w:t>，写了一首绝命诗，请狱卒带给弟弟，经欧阳修等极力抢救，才下放黄州。黄州时期是苏东坡写赤壁赋、大江东去、念奴娇、寒食帖的年代，唯一留下的手稿是寒食帖。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我二十几岁看到这作品时，觉得字颠</w:t>
      </w:r>
      <w:proofErr w:type="gramStart"/>
      <w:r w:rsidRPr="00A81677">
        <w:rPr>
          <w:rFonts w:hint="eastAsia"/>
          <w:sz w:val="28"/>
        </w:rPr>
        <w:t>颠倒</w:t>
      </w:r>
      <w:proofErr w:type="gramEnd"/>
      <w:r w:rsidRPr="00A81677">
        <w:rPr>
          <w:rFonts w:hint="eastAsia"/>
          <w:sz w:val="28"/>
        </w:rPr>
        <w:t>倒的，有什么好？那时我的老师说：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“你将来就懂！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”苏东坡年轻时，字写得很漂亮，寒食帖是在人生摔一大跤后出来的，此时的他就不在意美，而是写得很自然。别人说这字好丑，苏东坡自嘲这是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“石压蛤蟆体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这是人生最高境界，别人笑有何关系？因为我知道自己存在的意义和价值。很多东西必须在生命不同阶段去领悟，我四十几岁时看懂了寒食帖。</w:t>
      </w:r>
      <w:r w:rsidRPr="00A81677">
        <w:rPr>
          <w:rFonts w:hint="eastAsia"/>
          <w:sz w:val="28"/>
        </w:rPr>
        <w:lastRenderedPageBreak/>
        <w:t>现在我带学生去看寒食帖，他们和我当年一样，也说丑死了。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*</w:t>
      </w:r>
      <w:r w:rsidRPr="00A81677">
        <w:rPr>
          <w:rFonts w:hint="eastAsia"/>
          <w:sz w:val="28"/>
        </w:rPr>
        <w:t>越温柔，越强</w:t>
      </w:r>
      <w:r w:rsidRPr="00A81677">
        <w:rPr>
          <w:sz w:val="28"/>
        </w:rPr>
        <w:t>*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我常说，</w:t>
      </w:r>
      <w:proofErr w:type="gramStart"/>
      <w:r w:rsidRPr="00A81677">
        <w:rPr>
          <w:rFonts w:hint="eastAsia"/>
          <w:sz w:val="28"/>
        </w:rPr>
        <w:t>故宫第</w:t>
      </w:r>
      <w:proofErr w:type="gramEnd"/>
      <w:r w:rsidRPr="00A81677">
        <w:rPr>
          <w:rFonts w:hint="eastAsia"/>
          <w:sz w:val="28"/>
        </w:rPr>
        <w:t>一任院长是宋徽宗。一千年前他就有文物收藏的专业。他编了《宣和书谱》和《宣和画谱》，完整整理收藏的书法和绘画。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宋徽宗的诗帖（秾</w:t>
      </w:r>
      <w:proofErr w:type="gramStart"/>
      <w:r w:rsidRPr="00A81677">
        <w:rPr>
          <w:rFonts w:hint="eastAsia"/>
          <w:sz w:val="28"/>
        </w:rPr>
        <w:t>芳依翠萼，焕</w:t>
      </w:r>
      <w:proofErr w:type="gramEnd"/>
      <w:r w:rsidRPr="00A81677">
        <w:rPr>
          <w:rFonts w:hint="eastAsia"/>
          <w:sz w:val="28"/>
        </w:rPr>
        <w:t>烂一庭中，</w:t>
      </w:r>
      <w:proofErr w:type="gramStart"/>
      <w:r w:rsidRPr="00A81677">
        <w:rPr>
          <w:rFonts w:hint="eastAsia"/>
          <w:sz w:val="28"/>
        </w:rPr>
        <w:t>零露沾如</w:t>
      </w:r>
      <w:proofErr w:type="gramEnd"/>
      <w:r w:rsidRPr="00A81677">
        <w:rPr>
          <w:rFonts w:hint="eastAsia"/>
          <w:sz w:val="28"/>
        </w:rPr>
        <w:t>醉，残霞</w:t>
      </w:r>
      <w:proofErr w:type="gramStart"/>
      <w:r w:rsidRPr="00A81677">
        <w:rPr>
          <w:rFonts w:hint="eastAsia"/>
          <w:sz w:val="28"/>
        </w:rPr>
        <w:t>照似融</w:t>
      </w:r>
      <w:proofErr w:type="gramEnd"/>
      <w:r w:rsidRPr="00A81677">
        <w:rPr>
          <w:rFonts w:hint="eastAsia"/>
          <w:sz w:val="28"/>
        </w:rPr>
        <w:t>。丹青难下笔，造化独留功，舞</w:t>
      </w:r>
      <w:proofErr w:type="gramStart"/>
      <w:r w:rsidRPr="00A81677">
        <w:rPr>
          <w:rFonts w:hint="eastAsia"/>
          <w:sz w:val="28"/>
        </w:rPr>
        <w:t>蝶迷香</w:t>
      </w:r>
      <w:proofErr w:type="gramEnd"/>
      <w:r w:rsidRPr="00A81677">
        <w:rPr>
          <w:rFonts w:hint="eastAsia"/>
          <w:sz w:val="28"/>
        </w:rPr>
        <w:t>径，翩翩逐晚风），会让你惊讶，一个帝王可以爱美到这种程度！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宋徽宗输了帝国，却赢了美，他建立统治者的另一种品格，从不会蛮横粗暴，不炫耀权力和财富。宋有一种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“柔的文化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”，当时西夏辽金都比宋强，但宋比他们晚灭亡，南北宋三百多年，比唐朝的二百六十年还长。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画方面，范宽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“溪山行旅图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”、郭熙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“早春图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”、李唐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“万壑松风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”，以前我随故宫的老师读书时，很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“奢侈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”的把这三张画挂在一起看，现在是不可能的，因为太珍贵。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“溪山行旅图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”里一座大山，人只是走在大山大水里一个小小的存在，</w:t>
      </w:r>
      <w:r w:rsidRPr="00A81677">
        <w:rPr>
          <w:rFonts w:hint="eastAsia"/>
          <w:sz w:val="28"/>
        </w:rPr>
        <w:lastRenderedPageBreak/>
        <w:t>这是很了不起的天人合一观点，也是后来欧洲人谈的环保观念。宋朝人知道，人不能自大到认为可以征服宇宙，我们只是宇宙的过客，所以，用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“行旅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”，不是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“旅行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”。人要尊敬自然，要留下谦卑。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范宽的大山中峰鼎立，是稳定、不动的。到神宗时想变法，就特别喜欢郭熙的画。因为郭熙画早春，代表变化、解冻，线条是流动轻松空灵的，构图出现</w:t>
      </w:r>
      <w:r w:rsidRPr="00A81677">
        <w:rPr>
          <w:sz w:val="28"/>
        </w:rPr>
        <w:t>S</w:t>
      </w:r>
      <w:r w:rsidRPr="00A81677">
        <w:rPr>
          <w:rFonts w:hint="eastAsia"/>
          <w:sz w:val="28"/>
        </w:rPr>
        <w:t>型，抓住剎那间光的变化，在云烟蒙蒙、有与无之间的美。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到李唐的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“万壑松风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”，山却像毛笔、手指一样细。那山峰像梦境，是非写实的山水，他从范宽的写实主义，转成浪漫主义，也是北宋跨越南宋的重要桥梁，他带动南宋画的留白、文人诗意。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“万壑松风</w:t>
      </w:r>
      <w:r w:rsidRPr="00A81677">
        <w:rPr>
          <w:rFonts w:hint="cs"/>
          <w:sz w:val="28"/>
        </w:rPr>
        <w:t>‌‌‌‌‌‌</w:t>
      </w:r>
      <w:r w:rsidRPr="00A81677">
        <w:rPr>
          <w:sz w:val="28"/>
        </w:rPr>
        <w:t>‌‌</w:t>
      </w:r>
      <w:r w:rsidRPr="00A81677">
        <w:rPr>
          <w:rFonts w:hint="eastAsia"/>
          <w:sz w:val="28"/>
        </w:rPr>
        <w:t>”是他总结北宋的一幅画。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至今宋的书法山水画仍是世界公认最高的品格和风格，美学影响力都没有消失。唐朝的美是大红大绿，到宋朝竟敢用墨来画画，但墨分五彩，</w:t>
      </w:r>
      <w:proofErr w:type="gramStart"/>
      <w:r w:rsidRPr="00A81677">
        <w:rPr>
          <w:rFonts w:hint="eastAsia"/>
          <w:sz w:val="28"/>
        </w:rPr>
        <w:t>墨比彩色</w:t>
      </w:r>
      <w:proofErr w:type="gramEnd"/>
      <w:r w:rsidRPr="00A81677">
        <w:rPr>
          <w:rFonts w:hint="eastAsia"/>
          <w:sz w:val="28"/>
        </w:rPr>
        <w:t>还要高，淡雅反而更形成高贵。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t>宋朝歌颂梅花、枯木，他们含蓄内</w:t>
      </w:r>
      <w:proofErr w:type="gramStart"/>
      <w:r w:rsidRPr="00A81677">
        <w:rPr>
          <w:rFonts w:hint="eastAsia"/>
          <w:sz w:val="28"/>
        </w:rPr>
        <w:t>敛</w:t>
      </w:r>
      <w:proofErr w:type="gramEnd"/>
      <w:r w:rsidRPr="00A81677">
        <w:rPr>
          <w:rFonts w:hint="eastAsia"/>
          <w:sz w:val="28"/>
        </w:rPr>
        <w:t>包容，尊重每个生命存在的意义价值，把缺陷变美，花很美，枯木也美，裂纹也可以构成美，鹧鸪斑、兔毫、窑变都是缺陷之美，美无所不在，就看你如何去发现！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lastRenderedPageBreak/>
        <w:br/>
      </w:r>
      <w:r w:rsidRPr="00A81677">
        <w:rPr>
          <w:sz w:val="28"/>
        </w:rPr>
        <w:t>1</w:t>
      </w:r>
      <w:r w:rsidRPr="00A81677">
        <w:rPr>
          <w:rFonts w:hint="eastAsia"/>
          <w:sz w:val="28"/>
        </w:rPr>
        <w:t>、汝窑天青无纹水仙盆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2</w:t>
      </w:r>
      <w:r w:rsidRPr="00A81677">
        <w:rPr>
          <w:rFonts w:hint="eastAsia"/>
          <w:sz w:val="28"/>
        </w:rPr>
        <w:t>、冰裂纹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3</w:t>
      </w:r>
      <w:r w:rsidRPr="00A81677">
        <w:rPr>
          <w:rFonts w:hint="eastAsia"/>
          <w:sz w:val="28"/>
        </w:rPr>
        <w:t>、《锦绣万花谷》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4</w:t>
      </w:r>
      <w:r w:rsidRPr="00A81677">
        <w:rPr>
          <w:rFonts w:hint="eastAsia"/>
          <w:sz w:val="28"/>
        </w:rPr>
        <w:t>、苏东坡《寒食帖》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5</w:t>
      </w:r>
      <w:r w:rsidRPr="00A81677">
        <w:rPr>
          <w:rFonts w:hint="eastAsia"/>
          <w:sz w:val="28"/>
        </w:rPr>
        <w:t>、《宣和书谱》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6</w:t>
      </w:r>
      <w:r w:rsidRPr="00A81677">
        <w:rPr>
          <w:rFonts w:hint="eastAsia"/>
          <w:sz w:val="28"/>
        </w:rPr>
        <w:t>、《宣和画谱》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7</w:t>
      </w:r>
      <w:r w:rsidRPr="00A81677">
        <w:rPr>
          <w:rFonts w:hint="eastAsia"/>
          <w:sz w:val="28"/>
        </w:rPr>
        <w:t>、宋徽宗诗贴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8</w:t>
      </w:r>
      <w:r w:rsidRPr="00A81677">
        <w:rPr>
          <w:rFonts w:hint="eastAsia"/>
          <w:sz w:val="28"/>
        </w:rPr>
        <w:t>、范宽《溪山行旅图》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9</w:t>
      </w:r>
      <w:r w:rsidRPr="00A81677">
        <w:rPr>
          <w:rFonts w:hint="eastAsia"/>
          <w:sz w:val="28"/>
        </w:rPr>
        <w:t>、郭熙《早春图》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10</w:t>
      </w:r>
      <w:r w:rsidRPr="00A81677">
        <w:rPr>
          <w:rFonts w:hint="eastAsia"/>
          <w:sz w:val="28"/>
        </w:rPr>
        <w:t>、李唐《万壑松风》</w:t>
      </w:r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lastRenderedPageBreak/>
        <w:br/>
      </w:r>
      <w:r w:rsidRPr="00A81677">
        <w:rPr>
          <w:sz w:val="28"/>
        </w:rPr>
        <w:t>11</w:t>
      </w:r>
      <w:r w:rsidRPr="00A81677">
        <w:rPr>
          <w:rFonts w:hint="eastAsia"/>
          <w:sz w:val="28"/>
        </w:rPr>
        <w:t>、宋•</w:t>
      </w:r>
      <w:proofErr w:type="gramStart"/>
      <w:r w:rsidRPr="00A81677">
        <w:rPr>
          <w:rFonts w:hint="eastAsia"/>
          <w:sz w:val="28"/>
        </w:rPr>
        <w:t>荷蟹图页</w:t>
      </w:r>
      <w:proofErr w:type="gramEnd"/>
      <w:r w:rsidRPr="00A81677">
        <w:rPr>
          <w:rFonts w:hint="eastAsia"/>
          <w:sz w:val="28"/>
        </w:rPr>
        <w:br/>
      </w:r>
      <w:r w:rsidRPr="00A81677">
        <w:rPr>
          <w:rFonts w:hint="eastAsia"/>
          <w:sz w:val="28"/>
        </w:rPr>
        <w:br/>
      </w:r>
      <w:r w:rsidRPr="00A81677">
        <w:rPr>
          <w:sz w:val="28"/>
        </w:rPr>
        <w:t>(</w:t>
      </w:r>
      <w:r w:rsidRPr="00A81677">
        <w:rPr>
          <w:rFonts w:hint="eastAsia"/>
          <w:sz w:val="28"/>
        </w:rPr>
        <w:t>来源：《商业周刊》；受访者：蒋勋</w:t>
      </w:r>
      <w:r w:rsidRPr="00A81677">
        <w:rPr>
          <w:sz w:val="28"/>
        </w:rPr>
        <w:t>/</w:t>
      </w:r>
      <w:r w:rsidRPr="00A81677">
        <w:rPr>
          <w:rFonts w:hint="eastAsia"/>
          <w:sz w:val="28"/>
        </w:rPr>
        <w:t>整理：李采洪</w:t>
      </w:r>
      <w:r w:rsidRPr="00A81677">
        <w:rPr>
          <w:sz w:val="28"/>
        </w:rPr>
        <w:t>)</w:t>
      </w:r>
      <w:r w:rsidRPr="00A81677">
        <w:rPr>
          <w:sz w:val="28"/>
        </w:rPr>
        <w:br/>
      </w:r>
      <w:r w:rsidRPr="00A81677">
        <w:rPr>
          <w:sz w:val="28"/>
        </w:rPr>
        <w:br/>
      </w:r>
      <w:bookmarkStart w:id="0" w:name="_GoBack"/>
      <w:bookmarkEnd w:id="0"/>
    </w:p>
    <w:sectPr w:rsidR="00495F33" w:rsidRPr="00A81677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A40" w:rsidRDefault="005E3A40" w:rsidP="00232940">
      <w:r>
        <w:separator/>
      </w:r>
    </w:p>
  </w:endnote>
  <w:endnote w:type="continuationSeparator" w:id="0">
    <w:p w:rsidR="005E3A40" w:rsidRDefault="005E3A40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A40" w:rsidRDefault="005E3A40" w:rsidP="00232940">
      <w:r>
        <w:separator/>
      </w:r>
    </w:p>
  </w:footnote>
  <w:footnote w:type="continuationSeparator" w:id="0">
    <w:p w:rsidR="005E3A40" w:rsidRDefault="005E3A40" w:rsidP="00232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38"/>
    <w:rsid w:val="000021C4"/>
    <w:rsid w:val="0000353D"/>
    <w:rsid w:val="00005690"/>
    <w:rsid w:val="000111E8"/>
    <w:rsid w:val="000572F2"/>
    <w:rsid w:val="0006160E"/>
    <w:rsid w:val="00082134"/>
    <w:rsid w:val="000869A0"/>
    <w:rsid w:val="000A00A6"/>
    <w:rsid w:val="000C58B8"/>
    <w:rsid w:val="000F53E1"/>
    <w:rsid w:val="0012773B"/>
    <w:rsid w:val="00132F2B"/>
    <w:rsid w:val="00136D26"/>
    <w:rsid w:val="001706B9"/>
    <w:rsid w:val="00176F25"/>
    <w:rsid w:val="0018094D"/>
    <w:rsid w:val="00181084"/>
    <w:rsid w:val="00190EB0"/>
    <w:rsid w:val="001B4042"/>
    <w:rsid w:val="001C25AE"/>
    <w:rsid w:val="001D3ADA"/>
    <w:rsid w:val="001E0C6E"/>
    <w:rsid w:val="001F7BF4"/>
    <w:rsid w:val="002004A3"/>
    <w:rsid w:val="002232D0"/>
    <w:rsid w:val="00230807"/>
    <w:rsid w:val="00232940"/>
    <w:rsid w:val="00242E6B"/>
    <w:rsid w:val="00245584"/>
    <w:rsid w:val="00253A2B"/>
    <w:rsid w:val="00283C95"/>
    <w:rsid w:val="002A6F7A"/>
    <w:rsid w:val="002A75E8"/>
    <w:rsid w:val="002B05E8"/>
    <w:rsid w:val="002B1ABB"/>
    <w:rsid w:val="002C60DA"/>
    <w:rsid w:val="002D0D86"/>
    <w:rsid w:val="002D68C3"/>
    <w:rsid w:val="002E2012"/>
    <w:rsid w:val="002E4078"/>
    <w:rsid w:val="0030557B"/>
    <w:rsid w:val="00310D8C"/>
    <w:rsid w:val="0031322E"/>
    <w:rsid w:val="00323221"/>
    <w:rsid w:val="003307AA"/>
    <w:rsid w:val="00330830"/>
    <w:rsid w:val="003371F7"/>
    <w:rsid w:val="0034313A"/>
    <w:rsid w:val="00394BD1"/>
    <w:rsid w:val="003B11C1"/>
    <w:rsid w:val="003B7505"/>
    <w:rsid w:val="003D2375"/>
    <w:rsid w:val="003E4970"/>
    <w:rsid w:val="003E67CE"/>
    <w:rsid w:val="00402E9B"/>
    <w:rsid w:val="004108A5"/>
    <w:rsid w:val="00416472"/>
    <w:rsid w:val="00416BA5"/>
    <w:rsid w:val="004315C5"/>
    <w:rsid w:val="004369B8"/>
    <w:rsid w:val="00461EB8"/>
    <w:rsid w:val="00487307"/>
    <w:rsid w:val="0049116E"/>
    <w:rsid w:val="00495F33"/>
    <w:rsid w:val="004B0785"/>
    <w:rsid w:val="004C1666"/>
    <w:rsid w:val="004C1FA4"/>
    <w:rsid w:val="004C4259"/>
    <w:rsid w:val="004E41A7"/>
    <w:rsid w:val="004E4BC6"/>
    <w:rsid w:val="004F055C"/>
    <w:rsid w:val="00511570"/>
    <w:rsid w:val="0052113A"/>
    <w:rsid w:val="00521FA7"/>
    <w:rsid w:val="005364B4"/>
    <w:rsid w:val="00540ECC"/>
    <w:rsid w:val="00543FFB"/>
    <w:rsid w:val="00593FF3"/>
    <w:rsid w:val="005E3A40"/>
    <w:rsid w:val="0061358F"/>
    <w:rsid w:val="00613E23"/>
    <w:rsid w:val="00621AFC"/>
    <w:rsid w:val="00653FD9"/>
    <w:rsid w:val="00657D0C"/>
    <w:rsid w:val="00665527"/>
    <w:rsid w:val="00667C68"/>
    <w:rsid w:val="00667D5E"/>
    <w:rsid w:val="00686A4F"/>
    <w:rsid w:val="006A71AE"/>
    <w:rsid w:val="006B7AFD"/>
    <w:rsid w:val="006C6ABA"/>
    <w:rsid w:val="006D376C"/>
    <w:rsid w:val="006D654B"/>
    <w:rsid w:val="006E3F98"/>
    <w:rsid w:val="006F4EBA"/>
    <w:rsid w:val="00701456"/>
    <w:rsid w:val="0072693D"/>
    <w:rsid w:val="00743301"/>
    <w:rsid w:val="00771937"/>
    <w:rsid w:val="00782B3A"/>
    <w:rsid w:val="00795C10"/>
    <w:rsid w:val="007A0484"/>
    <w:rsid w:val="007A536E"/>
    <w:rsid w:val="007B2196"/>
    <w:rsid w:val="007F0AD9"/>
    <w:rsid w:val="0080559C"/>
    <w:rsid w:val="0081071F"/>
    <w:rsid w:val="00812E94"/>
    <w:rsid w:val="008338E1"/>
    <w:rsid w:val="008478E0"/>
    <w:rsid w:val="00857456"/>
    <w:rsid w:val="00867931"/>
    <w:rsid w:val="00890A93"/>
    <w:rsid w:val="00910938"/>
    <w:rsid w:val="00923662"/>
    <w:rsid w:val="0093019A"/>
    <w:rsid w:val="00932479"/>
    <w:rsid w:val="00932ACA"/>
    <w:rsid w:val="00941E2D"/>
    <w:rsid w:val="00960513"/>
    <w:rsid w:val="00986155"/>
    <w:rsid w:val="0099284E"/>
    <w:rsid w:val="009954C5"/>
    <w:rsid w:val="009A2BA2"/>
    <w:rsid w:val="009A3524"/>
    <w:rsid w:val="009A7ADC"/>
    <w:rsid w:val="009F2C27"/>
    <w:rsid w:val="00A05CF0"/>
    <w:rsid w:val="00A31BCD"/>
    <w:rsid w:val="00A43CCE"/>
    <w:rsid w:val="00A62515"/>
    <w:rsid w:val="00A63BBF"/>
    <w:rsid w:val="00A6719E"/>
    <w:rsid w:val="00A7260F"/>
    <w:rsid w:val="00A81677"/>
    <w:rsid w:val="00AA0D2D"/>
    <w:rsid w:val="00AA330B"/>
    <w:rsid w:val="00AD0426"/>
    <w:rsid w:val="00AD47A8"/>
    <w:rsid w:val="00AF4FFA"/>
    <w:rsid w:val="00B049DD"/>
    <w:rsid w:val="00B065C4"/>
    <w:rsid w:val="00B10E2D"/>
    <w:rsid w:val="00B12DC6"/>
    <w:rsid w:val="00B30D8C"/>
    <w:rsid w:val="00B3150F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51DF2"/>
    <w:rsid w:val="00C55498"/>
    <w:rsid w:val="00C6175B"/>
    <w:rsid w:val="00C62103"/>
    <w:rsid w:val="00C714DA"/>
    <w:rsid w:val="00C75B3A"/>
    <w:rsid w:val="00C870A1"/>
    <w:rsid w:val="00CB66D6"/>
    <w:rsid w:val="00CC7165"/>
    <w:rsid w:val="00CD667F"/>
    <w:rsid w:val="00CD7695"/>
    <w:rsid w:val="00CE1BB1"/>
    <w:rsid w:val="00CF417E"/>
    <w:rsid w:val="00CF7A5B"/>
    <w:rsid w:val="00D07F52"/>
    <w:rsid w:val="00D23737"/>
    <w:rsid w:val="00D2740F"/>
    <w:rsid w:val="00D31865"/>
    <w:rsid w:val="00D36865"/>
    <w:rsid w:val="00D56468"/>
    <w:rsid w:val="00D61A0C"/>
    <w:rsid w:val="00D67C9E"/>
    <w:rsid w:val="00D755C1"/>
    <w:rsid w:val="00DC20CC"/>
    <w:rsid w:val="00DC3359"/>
    <w:rsid w:val="00DE4B30"/>
    <w:rsid w:val="00DF64F5"/>
    <w:rsid w:val="00E44B02"/>
    <w:rsid w:val="00E46CA4"/>
    <w:rsid w:val="00EA13CE"/>
    <w:rsid w:val="00EA419E"/>
    <w:rsid w:val="00EC43BB"/>
    <w:rsid w:val="00EC544A"/>
    <w:rsid w:val="00EE273D"/>
    <w:rsid w:val="00EE6535"/>
    <w:rsid w:val="00EF4D49"/>
    <w:rsid w:val="00F03769"/>
    <w:rsid w:val="00F06C69"/>
    <w:rsid w:val="00F16187"/>
    <w:rsid w:val="00F26FAB"/>
    <w:rsid w:val="00F30D2B"/>
    <w:rsid w:val="00F36399"/>
    <w:rsid w:val="00F45FE9"/>
    <w:rsid w:val="00F717D7"/>
    <w:rsid w:val="00FA4D7F"/>
    <w:rsid w:val="00FB1420"/>
    <w:rsid w:val="00FB31D4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95F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95F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06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24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2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3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87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4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51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6</Pages>
  <Words>293</Words>
  <Characters>1671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dcterms:created xsi:type="dcterms:W3CDTF">2014-11-23T13:25:00Z</dcterms:created>
  <dcterms:modified xsi:type="dcterms:W3CDTF">2014-11-23T23:21:00Z</dcterms:modified>
</cp:coreProperties>
</file>